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62" w:rsidRPr="002254DB" w:rsidRDefault="00B10B62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Ne-am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alăturat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Dor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toamnă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dor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esori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2254DB" w:rsidRPr="002254DB">
        <w:rPr>
          <w:rFonts w:ascii="Times New Roman" w:eastAsia="Times New Roman" w:hAnsi="Times New Roman" w:cs="Times New Roman"/>
          <w:sz w:val="24"/>
          <w:szCs w:val="24"/>
        </w:rPr>
        <w:t xml:space="preserve"> Albania.</w:t>
      </w:r>
    </w:p>
    <w:p w:rsidR="00B10B62" w:rsidRP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4D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cultive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valorifice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potențialul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creator al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descopere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talente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stimuleze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dedicarea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manifestarea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talentului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cultivarea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universale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creație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hAnsi="Times New Roman" w:cs="Times New Roman"/>
          <w:sz w:val="24"/>
          <w:szCs w:val="24"/>
        </w:rPr>
        <w:t>literară</w:t>
      </w:r>
      <w:proofErr w:type="spellEnd"/>
      <w:r w:rsidRPr="002254DB">
        <w:rPr>
          <w:rFonts w:ascii="Times New Roman" w:hAnsi="Times New Roman" w:cs="Times New Roman"/>
          <w:sz w:val="24"/>
          <w:szCs w:val="24"/>
        </w:rPr>
        <w:t>, TIC.</w:t>
      </w:r>
    </w:p>
    <w:p w:rsidR="00B10B62" w:rsidRPr="002254DB" w:rsidRDefault="00B10B62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lucra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echipă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de a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colabora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țări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, de a-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căuta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singuri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, de a-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îmbunătăţi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digitale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4DB" w:rsidRPr="002254DB" w:rsidRDefault="002254DB" w:rsidP="002254DB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Obiective</w:t>
      </w:r>
      <w:proofErr w:type="spellEnd"/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interesului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arta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plastică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eație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potențialului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creator al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laturii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estetice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copilului;</w:t>
      </w:r>
      <w:proofErr w:type="spellEnd"/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artei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creaţiei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plastice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TIC.</w:t>
      </w:r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Cultivarea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individualităţii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gî</w:t>
      </w:r>
      <w:r>
        <w:rPr>
          <w:rFonts w:ascii="Times New Roman" w:eastAsia="Times New Roman" w:hAnsi="Times New Roman" w:cs="Times New Roman"/>
          <w:sz w:val="24"/>
          <w:szCs w:val="24"/>
        </w:rPr>
        <w:t>ndire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exprimare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plastică;</w:t>
      </w:r>
      <w:proofErr w:type="spellEnd"/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creativită</w:t>
      </w:r>
      <w:r>
        <w:rPr>
          <w:rFonts w:ascii="Times New Roman" w:eastAsia="Times New Roman" w:hAnsi="Times New Roman" w:cs="Times New Roman"/>
          <w:sz w:val="24"/>
          <w:szCs w:val="24"/>
        </w:rPr>
        <w:t>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expresive;</w:t>
      </w:r>
      <w:proofErr w:type="spellEnd"/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Asigurar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experienţă;</w:t>
      </w:r>
      <w:proofErr w:type="spellEnd"/>
    </w:p>
    <w:p w:rsid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abilităților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(ITC)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abilită</w:t>
      </w:r>
      <w:r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educaționale.</w:t>
      </w:r>
      <w:proofErr w:type="spellEnd"/>
    </w:p>
    <w:p w:rsidR="002254DB" w:rsidRPr="002254DB" w:rsidRDefault="002254DB" w:rsidP="002254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Îmbunătăţirea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relaţiilor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adulţi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4DB" w:rsidRPr="002254DB" w:rsidRDefault="002254DB" w:rsidP="002254DB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Procedură</w:t>
      </w:r>
      <w:proofErr w:type="spellEnd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lucru</w:t>
      </w:r>
      <w:proofErr w:type="spellEnd"/>
    </w:p>
    <w:p w:rsid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începe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</w:p>
    <w:p w:rsidR="002254DB" w:rsidRDefault="002254DB" w:rsidP="00225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imagini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fotografii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descrieri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proofErr w:type="gramEnd"/>
    </w:p>
    <w:p w:rsid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SEPTEMBRIE </w:t>
      </w:r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Întâlnirea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LOGO-UL PROIECTULUI „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toamnă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feli</w:t>
      </w:r>
      <w:r>
        <w:rPr>
          <w:rFonts w:ascii="Times New Roman" w:eastAsia="Times New Roman" w:hAnsi="Times New Roman" w:cs="Times New Roman"/>
          <w:sz w:val="24"/>
          <w:szCs w:val="24"/>
        </w:rPr>
        <w:t>citărilor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toamnă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dedicate-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profesorului</w:t>
      </w:r>
      <w:proofErr w:type="spellEnd"/>
    </w:p>
    <w:p w:rsid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54DB">
        <w:rPr>
          <w:rFonts w:ascii="Times New Roman" w:eastAsia="Times New Roman" w:hAnsi="Times New Roman" w:cs="Times New Roman"/>
          <w:sz w:val="24"/>
          <w:szCs w:val="24"/>
        </w:rPr>
        <w:lastRenderedPageBreak/>
        <w:t>OCTOMBRIE</w:t>
      </w:r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desene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postere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toamnă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picta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meserii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cânta.</w:t>
      </w:r>
      <w:proofErr w:type="spellEnd"/>
    </w:p>
    <w:p w:rsidR="002254DB" w:rsidRDefault="002254DB" w:rsidP="00225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NOIEMBRIE</w:t>
      </w:r>
    </w:p>
    <w:p w:rsidR="002254DB" w:rsidRP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portofoliu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imaginile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create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cărți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întâlniri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5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54DB" w:rsidRDefault="002254DB" w:rsidP="002254DB">
      <w:pPr>
        <w:spacing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Rezultate</w:t>
      </w:r>
      <w:proofErr w:type="spellEnd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preconizate</w:t>
      </w:r>
      <w:proofErr w:type="spellEnd"/>
    </w:p>
    <w:p w:rsidR="002254DB" w:rsidRPr="002254DB" w:rsidRDefault="002254DB" w:rsidP="002254DB">
      <w:pPr>
        <w:spacing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4D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portofoliu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imaginile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create de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cărți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apar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4DB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225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4DB" w:rsidRPr="002254DB" w:rsidRDefault="002254DB" w:rsidP="002254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269A" w:rsidRPr="002254DB" w:rsidRDefault="002254DB" w:rsidP="00225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3236">
          <w:rPr>
            <w:rStyle w:val="Hyperlink"/>
            <w:rFonts w:ascii="Times New Roman" w:hAnsi="Times New Roman" w:cs="Times New Roman"/>
            <w:sz w:val="24"/>
            <w:szCs w:val="24"/>
          </w:rPr>
          <w:t>https://live.etwinning.net/projects/project/313089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69A" w:rsidRPr="002254DB" w:rsidSect="00F3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AD4"/>
    <w:multiLevelType w:val="hybridMultilevel"/>
    <w:tmpl w:val="85A8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B62"/>
    <w:rsid w:val="002254DB"/>
    <w:rsid w:val="0092198A"/>
    <w:rsid w:val="00B10B62"/>
    <w:rsid w:val="00F3269A"/>
    <w:rsid w:val="00F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A"/>
  </w:style>
  <w:style w:type="paragraph" w:styleId="Heading1">
    <w:name w:val="heading 1"/>
    <w:basedOn w:val="Normal"/>
    <w:link w:val="Heading1Char"/>
    <w:uiPriority w:val="9"/>
    <w:qFormat/>
    <w:rsid w:val="002254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5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etwinning.net/projects/project/313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2021-09-11T05:42:00Z</dcterms:created>
  <dcterms:modified xsi:type="dcterms:W3CDTF">2021-09-11T05:55:00Z</dcterms:modified>
</cp:coreProperties>
</file>